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D0" w:rsidRPr="00066596" w:rsidRDefault="00272C79">
      <w:pPr>
        <w:rPr>
          <w:b/>
          <w:sz w:val="32"/>
          <w:lang w:val="en-GB"/>
        </w:rPr>
      </w:pPr>
      <w:r w:rsidRPr="00066596">
        <w:rPr>
          <w:noProof/>
          <w:sz w:val="28"/>
          <w:lang w:eastAsia="nl-NL"/>
        </w:rPr>
        <w:drawing>
          <wp:anchor distT="0" distB="0" distL="114300" distR="114300" simplePos="0" relativeHeight="251658240" behindDoc="0" locked="0" layoutInCell="1" allowOverlap="1" wp14:anchorId="4EE402E6" wp14:editId="1C5008D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14997" cy="2193381"/>
            <wp:effectExtent l="0" t="0" r="4445" b="0"/>
            <wp:wrapSquare wrapText="bothSides"/>
            <wp:docPr id="1" name="Afbeelding 1" descr="Afbeeldingsresultaat voor tell s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tell sel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3" r="20750"/>
                    <a:stretch/>
                  </pic:blipFill>
                  <pic:spPr bwMode="auto">
                    <a:xfrm>
                      <a:off x="0" y="0"/>
                      <a:ext cx="2414997" cy="219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60E" w:rsidRPr="00066596">
        <w:rPr>
          <w:b/>
          <w:sz w:val="32"/>
          <w:lang w:val="en-GB"/>
        </w:rPr>
        <w:t>Masterpiece</w:t>
      </w:r>
    </w:p>
    <w:p w:rsidR="00A8660E" w:rsidRDefault="00A8660E" w:rsidP="0002348E">
      <w:pPr>
        <w:jc w:val="both"/>
        <w:rPr>
          <w:sz w:val="24"/>
          <w:lang w:val="en-GB"/>
        </w:rPr>
      </w:pPr>
      <w:r>
        <w:rPr>
          <w:sz w:val="24"/>
          <w:lang w:val="en-GB"/>
        </w:rPr>
        <w:t>For your Masterpiece, you are going to hand in your commercial and the script</w:t>
      </w:r>
      <w:r w:rsidR="00066596">
        <w:rPr>
          <w:sz w:val="24"/>
          <w:lang w:val="en-GB"/>
        </w:rPr>
        <w:t xml:space="preserve"> on which you worked during week 5 and 6</w:t>
      </w:r>
      <w:r>
        <w:rPr>
          <w:sz w:val="24"/>
          <w:lang w:val="en-GB"/>
        </w:rPr>
        <w:t>. In class, we are going  to watch your commercials and you will receive a mark for the script and the video. Even though this is a group project, your mark will be individual. Therefore, it is important that you contribute to your group</w:t>
      </w:r>
      <w:r w:rsidR="0002348E">
        <w:rPr>
          <w:sz w:val="24"/>
          <w:lang w:val="en-GB"/>
        </w:rPr>
        <w:t xml:space="preserve"> and make sure </w:t>
      </w:r>
      <w:r w:rsidR="00EB6429">
        <w:rPr>
          <w:sz w:val="24"/>
          <w:lang w:val="en-GB"/>
        </w:rPr>
        <w:t xml:space="preserve">that </w:t>
      </w:r>
      <w:r w:rsidR="0002348E">
        <w:rPr>
          <w:sz w:val="24"/>
          <w:lang w:val="en-GB"/>
        </w:rPr>
        <w:t>your part of the script and the video are done to the best of your capabilities.</w:t>
      </w:r>
    </w:p>
    <w:p w:rsidR="0002348E" w:rsidRDefault="0002348E" w:rsidP="0002348E">
      <w:pPr>
        <w:jc w:val="both"/>
        <w:rPr>
          <w:sz w:val="24"/>
          <w:lang w:val="en-GB"/>
        </w:rPr>
      </w:pPr>
      <w:r>
        <w:rPr>
          <w:b/>
          <w:sz w:val="24"/>
          <w:lang w:val="en-GB"/>
        </w:rPr>
        <w:t>You hand in:</w:t>
      </w:r>
    </w:p>
    <w:p w:rsidR="0002348E" w:rsidRDefault="0002348E" w:rsidP="0002348E">
      <w:pPr>
        <w:jc w:val="both"/>
        <w:rPr>
          <w:sz w:val="24"/>
          <w:lang w:val="en-GB"/>
        </w:rPr>
      </w:pPr>
      <w:r>
        <w:rPr>
          <w:sz w:val="24"/>
          <w:u w:val="single"/>
          <w:lang w:val="en-GB"/>
        </w:rPr>
        <w:t>Your script</w:t>
      </w:r>
      <w:r>
        <w:rPr>
          <w:sz w:val="24"/>
          <w:lang w:val="en-GB"/>
        </w:rPr>
        <w:t xml:space="preserve"> with the following:</w:t>
      </w:r>
    </w:p>
    <w:p w:rsidR="00507870" w:rsidRPr="00507870" w:rsidRDefault="00507870" w:rsidP="0002348E">
      <w:pPr>
        <w:pStyle w:val="Lijstalinea"/>
        <w:numPr>
          <w:ilvl w:val="0"/>
          <w:numId w:val="2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A neatly organised </w:t>
      </w:r>
      <w:r w:rsidRPr="00507870">
        <w:rPr>
          <w:i/>
          <w:sz w:val="24"/>
          <w:lang w:val="en-GB"/>
        </w:rPr>
        <w:t>folder</w:t>
      </w:r>
      <w:r>
        <w:rPr>
          <w:sz w:val="24"/>
          <w:lang w:val="en-GB"/>
        </w:rPr>
        <w:t xml:space="preserve"> </w:t>
      </w:r>
      <w:r w:rsidRPr="00B1329A">
        <w:rPr>
          <w:rFonts w:eastAsia="Times New Roman" w:cstheme="minorHAnsi"/>
          <w:sz w:val="24"/>
          <w:szCs w:val="24"/>
          <w:lang w:val="en-GB" w:eastAsia="nl-NL"/>
        </w:rPr>
        <w:t>with all the names and levels of your group members on it and the product that you want to sell.</w:t>
      </w:r>
    </w:p>
    <w:p w:rsidR="00507870" w:rsidRDefault="00507870" w:rsidP="0002348E">
      <w:pPr>
        <w:pStyle w:val="Lijstalinea"/>
        <w:numPr>
          <w:ilvl w:val="0"/>
          <w:numId w:val="2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A list of all the </w:t>
      </w:r>
      <w:r w:rsidRPr="00507870">
        <w:rPr>
          <w:i/>
          <w:sz w:val="24"/>
          <w:lang w:val="en-GB"/>
        </w:rPr>
        <w:t>props and requirements</w:t>
      </w:r>
      <w:r>
        <w:rPr>
          <w:sz w:val="24"/>
          <w:lang w:val="en-GB"/>
        </w:rPr>
        <w:t xml:space="preserve"> that are needed for your commercial. </w:t>
      </w:r>
    </w:p>
    <w:p w:rsidR="0002348E" w:rsidRDefault="0002348E" w:rsidP="0002348E">
      <w:pPr>
        <w:pStyle w:val="Lijstalinea"/>
        <w:numPr>
          <w:ilvl w:val="0"/>
          <w:numId w:val="2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A word-for-word transcription of </w:t>
      </w:r>
      <w:r w:rsidRPr="00507870">
        <w:rPr>
          <w:i/>
          <w:sz w:val="24"/>
          <w:lang w:val="en-GB"/>
        </w:rPr>
        <w:t>what is said</w:t>
      </w:r>
      <w:r>
        <w:rPr>
          <w:sz w:val="24"/>
          <w:lang w:val="en-GB"/>
        </w:rPr>
        <w:t xml:space="preserve"> in the video.</w:t>
      </w:r>
    </w:p>
    <w:p w:rsidR="0002348E" w:rsidRDefault="0002348E" w:rsidP="0002348E">
      <w:pPr>
        <w:pStyle w:val="Lijstalinea"/>
        <w:numPr>
          <w:ilvl w:val="0"/>
          <w:numId w:val="2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An overview of </w:t>
      </w:r>
      <w:r>
        <w:rPr>
          <w:i/>
          <w:sz w:val="24"/>
          <w:lang w:val="en-GB"/>
        </w:rPr>
        <w:t>who says what</w:t>
      </w:r>
      <w:r>
        <w:rPr>
          <w:sz w:val="24"/>
          <w:lang w:val="en-GB"/>
        </w:rPr>
        <w:t xml:space="preserve"> in the video with an even amount of text spoken (for example, every group member sais 100 words).</w:t>
      </w:r>
    </w:p>
    <w:p w:rsidR="0002348E" w:rsidRDefault="0002348E" w:rsidP="0002348E">
      <w:pPr>
        <w:pStyle w:val="Lijstalinea"/>
        <w:numPr>
          <w:ilvl w:val="0"/>
          <w:numId w:val="2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The grammatical structures have to be </w:t>
      </w:r>
      <w:r w:rsidRPr="0002348E">
        <w:rPr>
          <w:sz w:val="24"/>
          <w:highlight w:val="yellow"/>
          <w:lang w:val="en-GB"/>
        </w:rPr>
        <w:t>highlighted</w:t>
      </w:r>
      <w:r>
        <w:rPr>
          <w:sz w:val="24"/>
          <w:lang w:val="en-GB"/>
        </w:rPr>
        <w:t xml:space="preserve"> in the script. The grammatical structures you have to</w:t>
      </w:r>
      <w:r w:rsidR="00507870">
        <w:rPr>
          <w:sz w:val="24"/>
          <w:lang w:val="en-GB"/>
        </w:rPr>
        <w:t xml:space="preserve"> use are: </w:t>
      </w:r>
      <w:r w:rsidR="00507870" w:rsidRPr="00507870">
        <w:rPr>
          <w:i/>
          <w:sz w:val="24"/>
          <w:lang w:val="en-GB"/>
        </w:rPr>
        <w:t>present simple, past simple, to be going to + infinitive, adjectives, adverbs, must, should, don’t have to + infinitive, quantifiers</w:t>
      </w:r>
      <w:r w:rsidR="00507870">
        <w:rPr>
          <w:sz w:val="24"/>
          <w:lang w:val="en-GB"/>
        </w:rPr>
        <w:t xml:space="preserve">. Check your workbook to see how these grammatical structures work. </w:t>
      </w:r>
    </w:p>
    <w:p w:rsidR="00507870" w:rsidRDefault="00507870" w:rsidP="00507870">
      <w:pPr>
        <w:jc w:val="both"/>
        <w:rPr>
          <w:sz w:val="24"/>
          <w:lang w:val="en-GB"/>
        </w:rPr>
      </w:pPr>
      <w:r>
        <w:rPr>
          <w:sz w:val="24"/>
          <w:u w:val="single"/>
          <w:lang w:val="en-GB"/>
        </w:rPr>
        <w:t>Your video</w:t>
      </w:r>
      <w:r>
        <w:rPr>
          <w:sz w:val="24"/>
          <w:lang w:val="en-GB"/>
        </w:rPr>
        <w:t>, following these guidelines:</w:t>
      </w:r>
    </w:p>
    <w:p w:rsidR="00507870" w:rsidRDefault="00507870" w:rsidP="00507870">
      <w:pPr>
        <w:pStyle w:val="Lijstalinea"/>
        <w:numPr>
          <w:ilvl w:val="0"/>
          <w:numId w:val="2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>An equal division of what is said and done</w:t>
      </w:r>
      <w:r w:rsidR="00EB6429">
        <w:rPr>
          <w:sz w:val="24"/>
          <w:lang w:val="en-GB"/>
        </w:rPr>
        <w:t xml:space="preserve"> between the different group members</w:t>
      </w:r>
      <w:r>
        <w:rPr>
          <w:sz w:val="24"/>
          <w:lang w:val="en-GB"/>
        </w:rPr>
        <w:t>.</w:t>
      </w:r>
    </w:p>
    <w:p w:rsidR="00507870" w:rsidRDefault="0018095C" w:rsidP="00507870">
      <w:pPr>
        <w:pStyle w:val="Lijstalinea"/>
        <w:numPr>
          <w:ilvl w:val="0"/>
          <w:numId w:val="2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>It lasts between 5 and 7</w:t>
      </w:r>
      <w:r w:rsidR="00507870">
        <w:rPr>
          <w:sz w:val="24"/>
          <w:lang w:val="en-GB"/>
        </w:rPr>
        <w:t xml:space="preserve"> minutes. </w:t>
      </w:r>
    </w:p>
    <w:p w:rsidR="00507870" w:rsidRPr="00507870" w:rsidRDefault="00507870" w:rsidP="00507870">
      <w:pPr>
        <w:pStyle w:val="Lijstalinea"/>
        <w:numPr>
          <w:ilvl w:val="0"/>
          <w:numId w:val="2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It is edited while keeping in mind that this is a commercial, meaning </w:t>
      </w:r>
      <w:r w:rsidR="00EB6429">
        <w:rPr>
          <w:sz w:val="24"/>
          <w:lang w:val="en-GB"/>
        </w:rPr>
        <w:t xml:space="preserve">that </w:t>
      </w:r>
      <w:r>
        <w:rPr>
          <w:sz w:val="24"/>
          <w:lang w:val="en-GB"/>
        </w:rPr>
        <w:t>you want to sell your pro</w:t>
      </w:r>
      <w:bookmarkStart w:id="0" w:name="_GoBack"/>
      <w:bookmarkEnd w:id="0"/>
      <w:r>
        <w:rPr>
          <w:sz w:val="24"/>
          <w:lang w:val="en-GB"/>
        </w:rPr>
        <w:t xml:space="preserve">duct. </w:t>
      </w:r>
    </w:p>
    <w:p w:rsidR="00A649D0" w:rsidRPr="00A649D0" w:rsidRDefault="00A649D0">
      <w:pPr>
        <w:rPr>
          <w:sz w:val="24"/>
          <w:lang w:val="en-GB"/>
        </w:rPr>
      </w:pPr>
    </w:p>
    <w:sectPr w:rsidR="00A649D0" w:rsidRPr="00A649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0AD" w:rsidRDefault="009060AD" w:rsidP="00066596">
      <w:pPr>
        <w:spacing w:after="0" w:line="240" w:lineRule="auto"/>
      </w:pPr>
      <w:r>
        <w:separator/>
      </w:r>
    </w:p>
  </w:endnote>
  <w:endnote w:type="continuationSeparator" w:id="0">
    <w:p w:rsidR="009060AD" w:rsidRDefault="009060AD" w:rsidP="0006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681103"/>
      <w:docPartObj>
        <w:docPartGallery w:val="Page Numbers (Bottom of Page)"/>
        <w:docPartUnique/>
      </w:docPartObj>
    </w:sdtPr>
    <w:sdtEndPr/>
    <w:sdtContent>
      <w:p w:rsidR="00EB6429" w:rsidRDefault="00EB642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0AD">
          <w:rPr>
            <w:noProof/>
          </w:rPr>
          <w:t>1</w:t>
        </w:r>
        <w:r>
          <w:fldChar w:fldCharType="end"/>
        </w:r>
      </w:p>
    </w:sdtContent>
  </w:sdt>
  <w:p w:rsidR="00EB6429" w:rsidRDefault="00EB64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0AD" w:rsidRDefault="009060AD" w:rsidP="00066596">
      <w:pPr>
        <w:spacing w:after="0" w:line="240" w:lineRule="auto"/>
      </w:pPr>
      <w:r>
        <w:separator/>
      </w:r>
    </w:p>
  </w:footnote>
  <w:footnote w:type="continuationSeparator" w:id="0">
    <w:p w:rsidR="009060AD" w:rsidRDefault="009060AD" w:rsidP="0006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6" w:rsidRDefault="00066596" w:rsidP="00066596">
    <w:pPr>
      <w:pStyle w:val="Koptekst"/>
      <w:jc w:val="right"/>
    </w:pPr>
    <w:r w:rsidRPr="00791820">
      <w:rPr>
        <w:noProof/>
        <w:lang w:eastAsia="nl-NL"/>
      </w:rPr>
      <w:drawing>
        <wp:inline distT="0" distB="0" distL="0" distR="0" wp14:anchorId="13708D65" wp14:editId="5FED1B61">
          <wp:extent cx="1104900" cy="355146"/>
          <wp:effectExtent l="0" t="0" r="0" b="6985"/>
          <wp:docPr id="4" name="Afbeelding 4" descr="C:\Users\Gebruiker\Documents\Form 3\Irregular verbs photos\D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Gebruiker\Documents\Form 3\Irregular verbs photos\DN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08" cy="35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6596" w:rsidRDefault="0006659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4C83"/>
    <w:multiLevelType w:val="multilevel"/>
    <w:tmpl w:val="FE22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11477"/>
    <w:multiLevelType w:val="hybridMultilevel"/>
    <w:tmpl w:val="B8DC5594"/>
    <w:lvl w:ilvl="0" w:tplc="CE82DE8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D0"/>
    <w:rsid w:val="0002348E"/>
    <w:rsid w:val="00066596"/>
    <w:rsid w:val="0018095C"/>
    <w:rsid w:val="00272C79"/>
    <w:rsid w:val="00507870"/>
    <w:rsid w:val="00694606"/>
    <w:rsid w:val="007A564F"/>
    <w:rsid w:val="009060AD"/>
    <w:rsid w:val="00A649D0"/>
    <w:rsid w:val="00A8660E"/>
    <w:rsid w:val="00E82FA7"/>
    <w:rsid w:val="00E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31EE"/>
  <w15:chartTrackingRefBased/>
  <w15:docId w15:val="{1A59A3D2-8E85-4BE2-A32A-253B5512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348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6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596"/>
  </w:style>
  <w:style w:type="paragraph" w:styleId="Voettekst">
    <w:name w:val="footer"/>
    <w:basedOn w:val="Standaard"/>
    <w:link w:val="VoettekstChar"/>
    <w:uiPriority w:val="99"/>
    <w:unhideWhenUsed/>
    <w:rsid w:val="0006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4</cp:revision>
  <dcterms:created xsi:type="dcterms:W3CDTF">2018-10-05T09:44:00Z</dcterms:created>
  <dcterms:modified xsi:type="dcterms:W3CDTF">2018-11-27T07:52:00Z</dcterms:modified>
</cp:coreProperties>
</file>